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9A" w:rsidRDefault="00AC708C" w:rsidP="00AC708C">
      <w:pPr>
        <w:rPr>
          <w:rFonts w:ascii="Gill Sans MT" w:hAnsi="Gill Sans MT" w:cs="Arial"/>
          <w:color w:val="000080"/>
          <w:sz w:val="32"/>
        </w:rPr>
      </w:pPr>
      <w:r w:rsidRPr="00AC708C">
        <w:rPr>
          <w:rFonts w:ascii="Gill Sans MT" w:hAnsi="Gill Sans MT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0</wp:posOffset>
                </wp:positionV>
                <wp:extent cx="531876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08C" w:rsidRDefault="00AC708C" w:rsidP="00AC708C">
                            <w:pPr>
                              <w:pStyle w:val="Heading2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</w:rPr>
                              <w:t>Office of Administration</w:t>
                            </w:r>
                          </w:p>
                          <w:p w:rsidR="00AC708C" w:rsidRDefault="00AC708C" w:rsidP="00AC708C">
                            <w:pPr>
                              <w:pStyle w:val="Heading3"/>
                              <w:jc w:val="lef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GOVERNOR'S COUNCIL ON DISABILITY</w:t>
                            </w:r>
                          </w:p>
                          <w:p w:rsidR="00AC708C" w:rsidRDefault="00AC708C" w:rsidP="00AC708C">
                            <w:pPr>
                              <w:rPr>
                                <w:rFonts w:ascii="Gill Sans MT" w:hAnsi="Gill Sans MT" w:cs="Arial"/>
                                <w:color w:val="000080"/>
                                <w:sz w:val="32"/>
                              </w:rPr>
                            </w:pPr>
                          </w:p>
                          <w:p w:rsidR="00AC708C" w:rsidRDefault="00AC7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0;width:418.8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RhIQIAAB0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" stroked="f">
                <v:textbox>
                  <w:txbxContent>
                    <w:p w:rsidR="00AC708C" w:rsidRDefault="00AC708C" w:rsidP="00AC708C">
                      <w:pPr>
                        <w:pStyle w:val="Heading2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</w:rPr>
                        <w:t>Office of Administration</w:t>
                      </w:r>
                    </w:p>
                    <w:p w:rsidR="00AC708C" w:rsidRDefault="00AC708C" w:rsidP="00AC708C">
                      <w:pPr>
                        <w:pStyle w:val="Heading3"/>
                        <w:jc w:val="left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GOVERNOR'S COUNCIL ON DISABILITY</w:t>
                      </w:r>
                    </w:p>
                    <w:p w:rsidR="00AC708C" w:rsidRDefault="00AC708C" w:rsidP="00AC708C">
                      <w:pPr>
                        <w:rPr>
                          <w:rFonts w:ascii="Gill Sans MT" w:hAnsi="Gill Sans MT" w:cs="Arial"/>
                          <w:color w:val="000080"/>
                          <w:sz w:val="32"/>
                        </w:rPr>
                      </w:pPr>
                    </w:p>
                    <w:p w:rsidR="00AC708C" w:rsidRDefault="00AC708C"/>
                  </w:txbxContent>
                </v:textbox>
                <w10:wrap type="square"/>
              </v:shape>
            </w:pict>
          </mc:Fallback>
        </mc:AlternateContent>
      </w:r>
      <w:r w:rsidR="00B9559A">
        <w:rPr>
          <w:rFonts w:ascii="Gill Sans MT" w:hAnsi="Gill Sans MT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011555" cy="968375"/>
            <wp:effectExtent l="0" t="0" r="0" b="0"/>
            <wp:wrapSquare wrapText="left"/>
            <wp:docPr id="1" name="Picture 1" descr="gcd scan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d scan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9A">
        <w:rPr>
          <w:rFonts w:ascii="Gill Sans MT" w:hAnsi="Gill Sans MT" w:cs="Arial"/>
        </w:rPr>
        <w:t xml:space="preserve"> </w:t>
      </w:r>
    </w:p>
    <w:p w:rsidR="00B9559A" w:rsidRPr="00CB58F5" w:rsidRDefault="00B9559A" w:rsidP="00B9559A">
      <w:pPr>
        <w:pStyle w:val="Heading1"/>
        <w:rPr>
          <w:rFonts w:ascii="Gill Sans MT" w:hAnsi="Gill Sans MT" w:cs="Arial"/>
          <w:sz w:val="88"/>
          <w:szCs w:val="88"/>
        </w:rPr>
      </w:pPr>
      <w:r w:rsidRPr="00CB58F5">
        <w:rPr>
          <w:rFonts w:ascii="Gill Sans MT" w:hAnsi="Gill Sans MT" w:cs="Arial"/>
          <w:sz w:val="88"/>
          <w:szCs w:val="88"/>
        </w:rPr>
        <w:t>2</w:t>
      </w:r>
      <w:r w:rsidR="00F87112">
        <w:rPr>
          <w:rFonts w:ascii="Gill Sans MT" w:hAnsi="Gill Sans MT" w:cs="Arial"/>
          <w:sz w:val="88"/>
          <w:szCs w:val="88"/>
        </w:rPr>
        <w:t>7</w:t>
      </w:r>
      <w:r>
        <w:rPr>
          <w:rFonts w:ascii="Gill Sans MT" w:hAnsi="Gill Sans MT" w:cs="Arial"/>
          <w:sz w:val="88"/>
          <w:szCs w:val="88"/>
          <w:vertAlign w:val="superscript"/>
        </w:rPr>
        <w:t>th</w:t>
      </w:r>
      <w:r>
        <w:rPr>
          <w:rFonts w:ascii="Gill Sans MT" w:hAnsi="Gill Sans MT" w:cs="Arial"/>
          <w:sz w:val="88"/>
          <w:szCs w:val="88"/>
        </w:rPr>
        <w:t xml:space="preserve"> </w:t>
      </w:r>
      <w:r w:rsidRPr="00CB58F5">
        <w:rPr>
          <w:rFonts w:ascii="Gill Sans MT" w:hAnsi="Gill Sans MT" w:cs="Arial"/>
          <w:sz w:val="88"/>
          <w:szCs w:val="88"/>
        </w:rPr>
        <w:t>Annual Inclusion Award</w:t>
      </w:r>
    </w:p>
    <w:p w:rsidR="00B9559A" w:rsidRDefault="00B9559A" w:rsidP="00B9559A">
      <w:pPr>
        <w:rPr>
          <w:rFonts w:ascii="Gill Sans MT" w:hAnsi="Gill Sans MT" w:cs="Arial"/>
          <w:b/>
          <w:color w:val="000080"/>
          <w:sz w:val="24"/>
        </w:rPr>
      </w:pPr>
    </w:p>
    <w:p w:rsidR="00B9559A" w:rsidRPr="00333A64" w:rsidRDefault="00B9559A" w:rsidP="00B9559A">
      <w:pPr>
        <w:rPr>
          <w:rFonts w:ascii="Gill Sans MT" w:hAnsi="Gill Sans MT" w:cs="Arial"/>
          <w:b/>
          <w:color w:val="000080"/>
          <w:sz w:val="24"/>
        </w:rPr>
      </w:pPr>
      <w:r w:rsidRPr="00333A64">
        <w:rPr>
          <w:rFonts w:ascii="Gill Sans MT" w:hAnsi="Gill Sans MT" w:cs="Arial"/>
          <w:b/>
          <w:color w:val="000080"/>
          <w:sz w:val="24"/>
        </w:rPr>
        <w:t>Nomination Information</w:t>
      </w:r>
      <w:r>
        <w:rPr>
          <w:rFonts w:ascii="Gill Sans MT" w:hAnsi="Gill Sans MT" w:cs="Arial"/>
          <w:b/>
          <w:color w:val="000080"/>
          <w:sz w:val="24"/>
        </w:rPr>
        <w:t>:</w:t>
      </w:r>
    </w:p>
    <w:p w:rsidR="00B9559A" w:rsidRPr="00B33F30" w:rsidRDefault="00B9559A" w:rsidP="00B9559A">
      <w:pPr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The </w:t>
      </w:r>
      <w:r>
        <w:rPr>
          <w:rFonts w:ascii="Gill Sans MT" w:hAnsi="Gill Sans MT" w:cs="Arial"/>
          <w:sz w:val="24"/>
        </w:rPr>
        <w:t xml:space="preserve">Governor’s Council on Disability’s </w:t>
      </w:r>
      <w:r w:rsidRPr="00333A64">
        <w:rPr>
          <w:rFonts w:ascii="Gill Sans MT" w:hAnsi="Gill Sans MT" w:cs="Arial"/>
          <w:sz w:val="24"/>
        </w:rPr>
        <w:t xml:space="preserve">annual Inclusion Award </w:t>
      </w:r>
      <w:r>
        <w:rPr>
          <w:rFonts w:ascii="Gill Sans MT" w:hAnsi="Gill Sans MT" w:cs="Arial"/>
          <w:sz w:val="24"/>
        </w:rPr>
        <w:t xml:space="preserve">program </w:t>
      </w:r>
      <w:r w:rsidRPr="00333A64">
        <w:rPr>
          <w:rFonts w:ascii="Gill Sans MT" w:hAnsi="Gill Sans MT" w:cs="Arial"/>
          <w:sz w:val="24"/>
        </w:rPr>
        <w:t>recognize</w:t>
      </w:r>
      <w:r>
        <w:rPr>
          <w:rFonts w:ascii="Gill Sans MT" w:hAnsi="Gill Sans MT" w:cs="Arial"/>
          <w:sz w:val="24"/>
        </w:rPr>
        <w:t>s</w:t>
      </w:r>
      <w:r w:rsidRPr="00333A64">
        <w:rPr>
          <w:rFonts w:ascii="Gill Sans MT" w:hAnsi="Gill Sans MT" w:cs="Arial"/>
          <w:sz w:val="24"/>
        </w:rPr>
        <w:t xml:space="preserve"> and honor</w:t>
      </w:r>
      <w:r>
        <w:rPr>
          <w:rFonts w:ascii="Gill Sans MT" w:hAnsi="Gill Sans MT" w:cs="Arial"/>
          <w:sz w:val="24"/>
        </w:rPr>
        <w:t>s</w:t>
      </w:r>
      <w:r w:rsidRPr="00333A64">
        <w:rPr>
          <w:rFonts w:ascii="Gill Sans MT" w:hAnsi="Gill Sans MT" w:cs="Arial"/>
          <w:sz w:val="24"/>
        </w:rPr>
        <w:t xml:space="preserve"> a Missouri resident, organiza</w:t>
      </w:r>
      <w:r w:rsidRPr="00B33F30">
        <w:rPr>
          <w:rFonts w:ascii="Gill Sans MT" w:hAnsi="Gill Sans MT" w:cs="Arial"/>
          <w:sz w:val="24"/>
        </w:rPr>
        <w:t>tion or business that illustrates excellence in leadership for the “best of the best inclusion practices</w:t>
      </w:r>
      <w:r>
        <w:rPr>
          <w:rFonts w:ascii="Gill Sans MT" w:hAnsi="Gill Sans MT" w:cs="Arial"/>
          <w:sz w:val="24"/>
        </w:rPr>
        <w:t>.</w:t>
      </w:r>
      <w:r w:rsidRPr="00B33F30">
        <w:rPr>
          <w:rFonts w:ascii="Gill Sans MT" w:hAnsi="Gill Sans MT" w:cs="Arial"/>
          <w:sz w:val="24"/>
        </w:rPr>
        <w:t>” Individuals are also encouraged to nominate state and local government divisions or universal design/assistive technology that demonstrate excellence in inclusive practices. The winning award and honorable mention will be presented at the 201</w:t>
      </w:r>
      <w:r w:rsidR="00F87112">
        <w:rPr>
          <w:rFonts w:ascii="Gill Sans MT" w:hAnsi="Gill Sans MT" w:cs="Arial"/>
          <w:sz w:val="24"/>
        </w:rPr>
        <w:t>9</w:t>
      </w:r>
      <w:r w:rsidRPr="00B33F30">
        <w:rPr>
          <w:rFonts w:ascii="Gill Sans MT" w:hAnsi="Gill Sans MT" w:cs="Arial"/>
          <w:sz w:val="24"/>
        </w:rPr>
        <w:t xml:space="preserve"> Power Up assistive technology conference.</w:t>
      </w:r>
    </w:p>
    <w:p w:rsidR="00B9559A" w:rsidRPr="00333A64" w:rsidRDefault="00B9559A" w:rsidP="00B9559A">
      <w:pPr>
        <w:ind w:firstLine="720"/>
        <w:jc w:val="both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To enter a nomination, please complete the attached nomination form. Please print or type the information, limiting your narrative to 250 words.  </w:t>
      </w:r>
      <w:r w:rsidRPr="00333A64">
        <w:rPr>
          <w:rFonts w:ascii="Gill Sans MT" w:hAnsi="Gill Sans MT" w:cs="Arial"/>
          <w:bCs/>
          <w:sz w:val="24"/>
          <w:u w:val="single"/>
        </w:rPr>
        <w:t>Please do not send newspaper clippings, books published, etc.</w:t>
      </w:r>
      <w:r w:rsidRPr="00333A64">
        <w:rPr>
          <w:rFonts w:ascii="Gill Sans MT" w:hAnsi="Gill Sans MT" w:cs="Arial"/>
          <w:sz w:val="24"/>
        </w:rPr>
        <w:t xml:space="preserve">  If additional information is needed</w:t>
      </w:r>
      <w:r>
        <w:rPr>
          <w:rFonts w:ascii="Gill Sans MT" w:hAnsi="Gill Sans MT" w:cs="Arial"/>
          <w:sz w:val="24"/>
        </w:rPr>
        <w:t>,</w:t>
      </w:r>
      <w:r w:rsidRPr="00333A64">
        <w:rPr>
          <w:rFonts w:ascii="Gill Sans MT" w:hAnsi="Gill Sans MT" w:cs="Arial"/>
          <w:sz w:val="24"/>
        </w:rPr>
        <w:t xml:space="preserve"> a judge will contact you directly.  References will be contacted, so please provide us with telephone </w:t>
      </w:r>
      <w:r>
        <w:rPr>
          <w:rFonts w:ascii="Gill Sans MT" w:hAnsi="Gill Sans MT" w:cs="Arial"/>
          <w:sz w:val="24"/>
        </w:rPr>
        <w:t>and</w:t>
      </w:r>
      <w:r w:rsidRPr="00333A64">
        <w:rPr>
          <w:rFonts w:ascii="Gill Sans MT" w:hAnsi="Gill Sans MT" w:cs="Arial"/>
          <w:sz w:val="24"/>
        </w:rPr>
        <w:t xml:space="preserve"> e-mail information for them.  Deadline for submitting nominations is </w:t>
      </w:r>
      <w:r>
        <w:rPr>
          <w:rFonts w:ascii="Gill Sans MT" w:hAnsi="Gill Sans MT" w:cs="Arial"/>
          <w:sz w:val="24"/>
        </w:rPr>
        <w:t>January 31, 201</w:t>
      </w:r>
      <w:r w:rsidR="00F87112">
        <w:rPr>
          <w:rFonts w:ascii="Gill Sans MT" w:hAnsi="Gill Sans MT" w:cs="Arial"/>
          <w:sz w:val="24"/>
        </w:rPr>
        <w:t>9</w:t>
      </w:r>
      <w:r w:rsidRPr="00333A64">
        <w:rPr>
          <w:rFonts w:ascii="Gill Sans MT" w:hAnsi="Gill Sans MT" w:cs="Arial"/>
          <w:sz w:val="24"/>
        </w:rPr>
        <w:t xml:space="preserve">. You may submit nominations via e-mail, mail, </w:t>
      </w:r>
      <w:proofErr w:type="gramStart"/>
      <w:r w:rsidRPr="00333A64">
        <w:rPr>
          <w:rFonts w:ascii="Gill Sans MT" w:hAnsi="Gill Sans MT" w:cs="Arial"/>
          <w:sz w:val="24"/>
        </w:rPr>
        <w:t>fax</w:t>
      </w:r>
      <w:proofErr w:type="gramEnd"/>
      <w:r w:rsidRPr="00333A64">
        <w:rPr>
          <w:rFonts w:ascii="Gill Sans MT" w:hAnsi="Gill Sans MT" w:cs="Arial"/>
          <w:sz w:val="24"/>
        </w:rPr>
        <w:t xml:space="preserve"> or on </w:t>
      </w:r>
      <w:r>
        <w:rPr>
          <w:rFonts w:ascii="Gill Sans MT" w:hAnsi="Gill Sans MT" w:cs="Arial"/>
          <w:sz w:val="24"/>
        </w:rPr>
        <w:t>the Governor’s Council on Disability’s</w:t>
      </w:r>
      <w:r w:rsidRPr="00333A64">
        <w:rPr>
          <w:rFonts w:ascii="Gill Sans MT" w:hAnsi="Gill Sans MT" w:cs="Arial"/>
          <w:sz w:val="24"/>
        </w:rPr>
        <w:t xml:space="preserve"> website (</w:t>
      </w:r>
      <w:hyperlink r:id="rId7" w:history="1">
        <w:r w:rsidRPr="006F201B">
          <w:rPr>
            <w:rStyle w:val="Hyperlink"/>
            <w:rFonts w:ascii="Gill Sans MT" w:hAnsi="Gill Sans MT"/>
            <w:sz w:val="24"/>
          </w:rPr>
          <w:t>http://disability.mo.gov/gcd</w:t>
        </w:r>
      </w:hyperlink>
      <w:r>
        <w:rPr>
          <w:rFonts w:ascii="Gill Sans MT" w:hAnsi="Gill Sans MT" w:cs="Arial"/>
          <w:sz w:val="24"/>
        </w:rPr>
        <w:t>,</w:t>
      </w:r>
      <w:r w:rsidRPr="00333A64">
        <w:rPr>
          <w:rFonts w:ascii="Gill Sans MT" w:hAnsi="Gill Sans MT" w:cs="Arial"/>
          <w:sz w:val="24"/>
        </w:rPr>
        <w:t xml:space="preserve"> click on Inclusion Awards).  </w:t>
      </w:r>
    </w:p>
    <w:p w:rsidR="00B9559A" w:rsidRPr="00CB58F5" w:rsidRDefault="00B9559A" w:rsidP="00B9559A">
      <w:pPr>
        <w:jc w:val="both"/>
        <w:rPr>
          <w:rFonts w:ascii="Gill Sans MT" w:hAnsi="Gill Sans MT" w:cs="Arial"/>
          <w:sz w:val="24"/>
        </w:rPr>
      </w:pPr>
      <w:r w:rsidRPr="00CB58F5">
        <w:rPr>
          <w:rFonts w:ascii="Gill Sans MT" w:hAnsi="Gill Sans MT" w:cs="Arial"/>
          <w:sz w:val="24"/>
        </w:rPr>
        <w:t>Nominees who have previously won the award are not eligible to win again.</w:t>
      </w:r>
      <w:r>
        <w:rPr>
          <w:rFonts w:ascii="Gill Sans MT" w:hAnsi="Gill Sans MT" w:cs="Arial"/>
          <w:sz w:val="24"/>
        </w:rPr>
        <w:t xml:space="preserve"> Previous years’ winners are listed on the website.</w:t>
      </w:r>
    </w:p>
    <w:p w:rsidR="00B9559A" w:rsidRPr="00333A64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b/>
          <w:bCs/>
          <w:color w:val="002060"/>
          <w:sz w:val="24"/>
        </w:rPr>
        <w:t>Helpful Hints</w:t>
      </w:r>
      <w:r w:rsidRPr="00333A64">
        <w:rPr>
          <w:rFonts w:ascii="Gill Sans MT" w:hAnsi="Gill Sans MT" w:cs="Arial"/>
          <w:b/>
          <w:color w:val="002060"/>
          <w:sz w:val="24"/>
        </w:rPr>
        <w:t>:</w:t>
      </w:r>
      <w:r w:rsidRPr="00333A64">
        <w:rPr>
          <w:rFonts w:ascii="Gill Sans MT" w:hAnsi="Gill Sans MT" w:cs="Arial"/>
          <w:sz w:val="24"/>
        </w:rPr>
        <w:t xml:space="preserve">  </w:t>
      </w:r>
    </w:p>
    <w:p w:rsidR="00B9559A" w:rsidRPr="00333A64" w:rsidRDefault="00B9559A" w:rsidP="00B9559A">
      <w:pPr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Be specific and concise.  Judges will be looking for exemplary illustrations of how inclusion has worked in your school, place of employment and/or community.  Simply holding disability awareness fairs or exposing people to community activities does not exemplify inclusion efforts, unless it is part of a broader strategy showing results.</w:t>
      </w:r>
    </w:p>
    <w:p w:rsidR="00B9559A" w:rsidRPr="00333A64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both"/>
        <w:rPr>
          <w:rFonts w:ascii="Gill Sans MT" w:hAnsi="Gill Sans MT" w:cs="Arial"/>
          <w:b/>
          <w:color w:val="000080"/>
          <w:sz w:val="24"/>
        </w:rPr>
      </w:pPr>
      <w:r w:rsidRPr="00333A64">
        <w:rPr>
          <w:rFonts w:ascii="Gill Sans MT" w:hAnsi="Gill Sans MT" w:cs="Arial"/>
          <w:b/>
          <w:color w:val="000080"/>
          <w:sz w:val="24"/>
        </w:rPr>
        <w:t>What is Inclusion?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A philosophy, not a policy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A place where EVERYONE belongs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A place where EVERYONE is accepted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A place where EVERYONE supports and is supported by their peers and other members of the community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When EVERYONE, with or without disabilities, </w:t>
      </w:r>
      <w:r w:rsidR="00986A8F">
        <w:rPr>
          <w:rFonts w:ascii="Gill Sans MT" w:hAnsi="Gill Sans MT" w:cs="Arial"/>
          <w:sz w:val="24"/>
        </w:rPr>
        <w:t>is</w:t>
      </w:r>
      <w:r w:rsidRPr="00333A64">
        <w:rPr>
          <w:rFonts w:ascii="Gill Sans MT" w:hAnsi="Gill Sans MT" w:cs="Arial"/>
          <w:sz w:val="24"/>
        </w:rPr>
        <w:t xml:space="preserve"> included on an equal basis</w:t>
      </w:r>
    </w:p>
    <w:p w:rsidR="00B9559A" w:rsidRPr="00333A64" w:rsidRDefault="00B9559A" w:rsidP="00B9559A">
      <w:pPr>
        <w:tabs>
          <w:tab w:val="num" w:pos="720"/>
        </w:tabs>
        <w:ind w:left="720" w:hanging="342"/>
        <w:jc w:val="both"/>
        <w:rPr>
          <w:rFonts w:ascii="Gill Sans MT" w:hAnsi="Gill Sans MT" w:cs="Arial"/>
          <w:color w:val="000080"/>
          <w:sz w:val="24"/>
        </w:rPr>
      </w:pPr>
    </w:p>
    <w:p w:rsidR="00B9559A" w:rsidRPr="00333A64" w:rsidRDefault="00B9559A" w:rsidP="00B9559A">
      <w:pPr>
        <w:jc w:val="both"/>
        <w:rPr>
          <w:rFonts w:ascii="Gill Sans MT" w:hAnsi="Gill Sans MT" w:cs="Arial"/>
          <w:b/>
          <w:color w:val="000080"/>
          <w:sz w:val="24"/>
        </w:rPr>
      </w:pPr>
      <w:r w:rsidRPr="00333A64">
        <w:rPr>
          <w:rFonts w:ascii="Gill Sans MT" w:hAnsi="Gill Sans MT" w:cs="Arial"/>
          <w:b/>
          <w:color w:val="000080"/>
          <w:sz w:val="24"/>
        </w:rPr>
        <w:t>Principles of Inclusion: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Educating all persons with disabilities in their local</w:t>
      </w:r>
      <w:r w:rsidRPr="00333A64">
        <w:rPr>
          <w:rFonts w:ascii="Gill Sans MT" w:hAnsi="Gill Sans MT" w:cs="Arial"/>
          <w:color w:val="FF0000"/>
          <w:sz w:val="24"/>
        </w:rPr>
        <w:t xml:space="preserve"> </w:t>
      </w:r>
      <w:r w:rsidRPr="00333A64">
        <w:rPr>
          <w:rFonts w:ascii="Gill Sans MT" w:hAnsi="Gill Sans MT" w:cs="Arial"/>
          <w:sz w:val="24"/>
        </w:rPr>
        <w:t>schools with students who do not have disabilities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Providing appropriate services and supports within the community, regardless of their complexity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Receiving job training in regular community settings instead of simulated settings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Encouraging interactions between persons with disabilities and persons without disabilities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Understanding and acceptance of individual differences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Participating in community life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Being proactive in marketing to people with disabilities in the workforce and customer base  </w:t>
      </w:r>
    </w:p>
    <w:p w:rsidR="00B9559A" w:rsidRPr="00333A64" w:rsidRDefault="00B9559A" w:rsidP="00B9559A">
      <w:pPr>
        <w:ind w:left="1260"/>
        <w:jc w:val="both"/>
        <w:rPr>
          <w:rFonts w:ascii="Gill Sans MT" w:hAnsi="Gill Sans MT" w:cs="Arial"/>
          <w:color w:val="FF0000"/>
          <w:sz w:val="24"/>
        </w:rPr>
      </w:pPr>
    </w:p>
    <w:p w:rsidR="00B9559A" w:rsidRPr="00333A64" w:rsidRDefault="00B9559A" w:rsidP="00B9559A">
      <w:pPr>
        <w:ind w:left="90"/>
        <w:jc w:val="both"/>
        <w:rPr>
          <w:rFonts w:ascii="Gill Sans MT" w:hAnsi="Gill Sans MT" w:cs="Arial"/>
          <w:sz w:val="24"/>
        </w:rPr>
        <w:sectPr w:rsidR="00B9559A" w:rsidRPr="00333A64" w:rsidSect="00B9559A">
          <w:pgSz w:w="12240" w:h="15840"/>
          <w:pgMar w:top="720" w:right="1008" w:bottom="540" w:left="1008" w:header="720" w:footer="720" w:gutter="0"/>
          <w:cols w:space="720"/>
        </w:sectPr>
      </w:pPr>
    </w:p>
    <w:p w:rsidR="00B9559A" w:rsidRDefault="00B9559A" w:rsidP="00B9559A">
      <w:pPr>
        <w:jc w:val="center"/>
        <w:rPr>
          <w:rFonts w:ascii="Gill Sans MT" w:hAnsi="Gill Sans MT" w:cs="Arial"/>
          <w:b/>
          <w:bCs/>
          <w:sz w:val="24"/>
        </w:rPr>
      </w:pPr>
    </w:p>
    <w:p w:rsidR="00B9559A" w:rsidRDefault="00B9559A" w:rsidP="00B9559A">
      <w:pPr>
        <w:jc w:val="center"/>
        <w:rPr>
          <w:rFonts w:ascii="Gill Sans MT" w:hAnsi="Gill Sans MT" w:cs="Arial"/>
          <w:b/>
          <w:bCs/>
          <w:sz w:val="24"/>
        </w:rPr>
      </w:pPr>
    </w:p>
    <w:p w:rsidR="00B9559A" w:rsidRDefault="00B9559A" w:rsidP="00B9559A">
      <w:pPr>
        <w:jc w:val="center"/>
        <w:rPr>
          <w:rFonts w:ascii="Gill Sans MT" w:hAnsi="Gill Sans MT" w:cs="Arial"/>
          <w:b/>
          <w:bCs/>
          <w:sz w:val="24"/>
        </w:rPr>
      </w:pPr>
      <w:r>
        <w:rPr>
          <w:rFonts w:ascii="Gill Sans MT" w:hAnsi="Gill Sans MT" w:cs="Arial"/>
          <w:b/>
          <w:bCs/>
          <w:sz w:val="24"/>
        </w:rPr>
        <w:t xml:space="preserve">Please submit your completed nomination using </w:t>
      </w:r>
      <w:r w:rsidRPr="002A4B0B">
        <w:rPr>
          <w:rFonts w:ascii="Gill Sans MT" w:hAnsi="Gill Sans MT" w:cs="Arial"/>
          <w:b/>
          <w:bCs/>
          <w:sz w:val="24"/>
          <w:u w:val="single"/>
        </w:rPr>
        <w:t>one</w:t>
      </w:r>
      <w:r>
        <w:rPr>
          <w:rFonts w:ascii="Gill Sans MT" w:hAnsi="Gill Sans MT" w:cs="Arial"/>
          <w:b/>
          <w:bCs/>
          <w:sz w:val="24"/>
        </w:rPr>
        <w:t xml:space="preserve"> of the following methods:</w:t>
      </w:r>
    </w:p>
    <w:p w:rsidR="00B9559A" w:rsidRDefault="00B9559A" w:rsidP="00B9559A">
      <w:pPr>
        <w:jc w:val="center"/>
        <w:rPr>
          <w:rFonts w:ascii="Gill Sans MT" w:hAnsi="Gill Sans MT" w:cs="Arial"/>
          <w:b/>
          <w:bCs/>
          <w:sz w:val="24"/>
        </w:rPr>
      </w:pPr>
    </w:p>
    <w:p w:rsidR="00B9559A" w:rsidRPr="00333A64" w:rsidRDefault="00B9559A" w:rsidP="00B9559A">
      <w:pPr>
        <w:numPr>
          <w:ilvl w:val="0"/>
          <w:numId w:val="3"/>
        </w:numPr>
        <w:rPr>
          <w:rFonts w:ascii="Gill Sans MT" w:hAnsi="Gill Sans MT" w:cs="Arial"/>
          <w:b/>
          <w:bCs/>
          <w:sz w:val="24"/>
        </w:rPr>
      </w:pPr>
      <w:r>
        <w:rPr>
          <w:rFonts w:ascii="Gill Sans MT" w:hAnsi="Gill Sans MT" w:cs="Arial"/>
          <w:b/>
          <w:bCs/>
          <w:sz w:val="24"/>
        </w:rPr>
        <w:t>Mail</w:t>
      </w:r>
    </w:p>
    <w:p w:rsidR="00B9559A" w:rsidRDefault="00B9559A" w:rsidP="00B9559A">
      <w:pPr>
        <w:rPr>
          <w:rFonts w:ascii="Gill Sans MT" w:hAnsi="Gill Sans MT" w:cs="Arial"/>
          <w:b/>
          <w:bCs/>
          <w:sz w:val="24"/>
        </w:rPr>
      </w:pPr>
    </w:p>
    <w:p w:rsidR="00B9559A" w:rsidRPr="002A4B0B" w:rsidRDefault="00B9559A" w:rsidP="00B9559A">
      <w:pPr>
        <w:ind w:left="360"/>
        <w:rPr>
          <w:rFonts w:ascii="Gill Sans MT" w:hAnsi="Gill Sans MT" w:cs="Arial"/>
          <w:sz w:val="24"/>
        </w:rPr>
      </w:pPr>
      <w:r w:rsidRPr="002A4B0B">
        <w:rPr>
          <w:rFonts w:ascii="Gill Sans MT" w:hAnsi="Gill Sans MT" w:cs="Arial"/>
          <w:bCs/>
          <w:sz w:val="24"/>
        </w:rPr>
        <w:t>GOVERNOR'S COUNCIL ON DISABILITY</w:t>
      </w:r>
    </w:p>
    <w:p w:rsidR="00B9559A" w:rsidRPr="00333A64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301 West High Street, Room 840   </w:t>
      </w:r>
    </w:p>
    <w:p w:rsidR="00B9559A" w:rsidRPr="00333A64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PO Box 1668</w:t>
      </w:r>
      <w:r w:rsidRPr="00333A64"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Jefferson City, MO 65102-1668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Pr="002A4B0B" w:rsidRDefault="00B9559A" w:rsidP="00B9559A">
      <w:pPr>
        <w:numPr>
          <w:ilvl w:val="0"/>
          <w:numId w:val="3"/>
        </w:numPr>
        <w:rPr>
          <w:rFonts w:ascii="Gill Sans MT" w:hAnsi="Gill Sans MT" w:cs="Arial"/>
          <w:b/>
          <w:sz w:val="24"/>
        </w:rPr>
      </w:pPr>
      <w:r w:rsidRPr="002A4B0B">
        <w:rPr>
          <w:rFonts w:ascii="Gill Sans MT" w:hAnsi="Gill Sans MT" w:cs="Arial"/>
          <w:b/>
          <w:sz w:val="24"/>
        </w:rPr>
        <w:t>E-mail</w:t>
      </w:r>
    </w:p>
    <w:p w:rsidR="00B9559A" w:rsidRPr="00333A64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E-mail: </w:t>
      </w:r>
      <w:hyperlink r:id="rId8" w:history="1">
        <w:r w:rsidR="00776645" w:rsidRPr="00181DE3">
          <w:rPr>
            <w:rStyle w:val="Hyperlink"/>
            <w:rFonts w:ascii="Gill Sans MT" w:hAnsi="Gill Sans MT"/>
            <w:sz w:val="24"/>
          </w:rPr>
          <w:t>gcd@oa.mo.gov</w:t>
        </w:r>
      </w:hyperlink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Pr="002A4B0B" w:rsidRDefault="00B9559A" w:rsidP="00B9559A">
      <w:pPr>
        <w:numPr>
          <w:ilvl w:val="0"/>
          <w:numId w:val="3"/>
        </w:numPr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Internet</w:t>
      </w:r>
    </w:p>
    <w:p w:rsidR="00B9559A" w:rsidRPr="00333A64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Website: </w:t>
      </w:r>
      <w:hyperlink r:id="rId9" w:history="1">
        <w:r w:rsidRPr="006F201B">
          <w:rPr>
            <w:rStyle w:val="Hyperlink"/>
            <w:rFonts w:ascii="Gill Sans MT" w:hAnsi="Gill Sans MT"/>
            <w:sz w:val="24"/>
          </w:rPr>
          <w:t>http://disability.mo.gov/gcd</w:t>
        </w:r>
      </w:hyperlink>
      <w:r>
        <w:rPr>
          <w:rFonts w:ascii="Gill Sans MT" w:hAnsi="Gill Sans MT" w:cs="Arial"/>
          <w:sz w:val="24"/>
        </w:rPr>
        <w:t>, click on Inclusion Awards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numPr>
          <w:ilvl w:val="0"/>
          <w:numId w:val="3"/>
        </w:numPr>
        <w:rPr>
          <w:rFonts w:ascii="Gill Sans MT" w:hAnsi="Gill Sans MT" w:cs="Arial"/>
          <w:b/>
          <w:sz w:val="24"/>
        </w:rPr>
      </w:pPr>
      <w:r w:rsidRPr="002A4B0B">
        <w:rPr>
          <w:rFonts w:ascii="Gill Sans MT" w:hAnsi="Gill Sans MT" w:cs="Arial"/>
          <w:b/>
          <w:sz w:val="24"/>
        </w:rPr>
        <w:t>Fax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Pr="002A4B0B" w:rsidRDefault="00B9559A" w:rsidP="00B9559A">
      <w:pPr>
        <w:ind w:left="36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Fax number: (573) 526-4109</w:t>
      </w:r>
    </w:p>
    <w:p w:rsidR="00B9559A" w:rsidRDefault="00B9559A" w:rsidP="00B9559A">
      <w:pPr>
        <w:jc w:val="center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</w:pPr>
    </w:p>
    <w:p w:rsidR="00B9559A" w:rsidRDefault="00B9559A" w:rsidP="00B9559A">
      <w:pPr>
        <w:jc w:val="center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For questions or additional information, please contact the Governor’s Council on Disability at</w:t>
      </w: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(573) 751-2600 or toll-free (800) 877-8249.</w:t>
      </w:r>
    </w:p>
    <w:p w:rsidR="00B9559A" w:rsidRPr="00333A64" w:rsidRDefault="00B9559A" w:rsidP="00B9559A">
      <w:pPr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  <w:sectPr w:rsidR="00B9559A" w:rsidRPr="00333A64" w:rsidSect="00AA6797">
          <w:type w:val="continuous"/>
          <w:pgSz w:w="12240" w:h="15840"/>
          <w:pgMar w:top="864" w:right="1008" w:bottom="864" w:left="1008" w:header="720" w:footer="720" w:gutter="0"/>
          <w:cols w:space="720"/>
        </w:sect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b/>
          <w:bCs/>
          <w:color w:val="000080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b/>
          <w:bCs/>
          <w:color w:val="000080"/>
          <w:sz w:val="24"/>
          <w:u w:val="single"/>
        </w:rPr>
      </w:pPr>
      <w:r w:rsidRPr="00333A64">
        <w:rPr>
          <w:rFonts w:ascii="Gill Sans MT" w:hAnsi="Gill Sans MT" w:cs="Arial"/>
          <w:b/>
          <w:bCs/>
          <w:color w:val="000080"/>
          <w:sz w:val="24"/>
        </w:rPr>
        <w:t xml:space="preserve">All questions on the nomination form must be completed or the nomination will be disqualified.  </w:t>
      </w:r>
      <w:r w:rsidRPr="00333A64">
        <w:rPr>
          <w:rFonts w:ascii="Gill Sans MT" w:hAnsi="Gill Sans MT" w:cs="Arial"/>
          <w:b/>
          <w:bCs/>
          <w:color w:val="000080"/>
          <w:sz w:val="24"/>
          <w:u w:val="single"/>
        </w:rPr>
        <w:t>Please use the attached nomination form to provide the information.</w:t>
      </w:r>
    </w:p>
    <w:p w:rsidR="00B9559A" w:rsidRPr="00333A64" w:rsidRDefault="00B9559A" w:rsidP="00B9559A">
      <w:pPr>
        <w:rPr>
          <w:rFonts w:ascii="Gill Sans MT" w:hAnsi="Gill Sans MT" w:cs="Arial"/>
          <w:b/>
          <w:bCs/>
          <w:sz w:val="24"/>
        </w:rPr>
      </w:pPr>
    </w:p>
    <w:p w:rsidR="00B9559A" w:rsidRPr="00333A64" w:rsidRDefault="00B9559A" w:rsidP="00B9559A">
      <w:pPr>
        <w:rPr>
          <w:rFonts w:ascii="Gill Sans MT" w:hAnsi="Gill Sans MT" w:cs="Arial"/>
          <w:b/>
          <w:bCs/>
          <w:sz w:val="24"/>
        </w:rPr>
      </w:pPr>
    </w:p>
    <w:p w:rsidR="00B9559A" w:rsidRPr="002A4B0B" w:rsidRDefault="00B9559A" w:rsidP="00B9559A">
      <w:pPr>
        <w:rPr>
          <w:rFonts w:ascii="Gill Sans MT" w:hAnsi="Gill Sans MT" w:cs="Arial"/>
          <w:b/>
          <w:bCs/>
          <w:sz w:val="28"/>
          <w:szCs w:val="28"/>
        </w:rPr>
      </w:pPr>
    </w:p>
    <w:p w:rsidR="00B9559A" w:rsidRPr="002A4B0B" w:rsidRDefault="00B9559A" w:rsidP="00B9559A">
      <w:p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2A4B0B">
        <w:rPr>
          <w:rFonts w:ascii="Gill Sans MT" w:hAnsi="Gill Sans MT" w:cs="Arial"/>
          <w:b/>
          <w:bCs/>
          <w:sz w:val="28"/>
          <w:szCs w:val="28"/>
        </w:rPr>
        <w:t xml:space="preserve">Deadline for submitting nominations is </w:t>
      </w:r>
      <w:r w:rsidR="00F87112">
        <w:rPr>
          <w:rFonts w:ascii="Gill Sans MT" w:hAnsi="Gill Sans MT" w:cs="Arial"/>
          <w:b/>
          <w:bCs/>
          <w:sz w:val="28"/>
          <w:szCs w:val="28"/>
        </w:rPr>
        <w:t>January 31, 2019</w:t>
      </w:r>
      <w:r w:rsidRPr="002A4B0B">
        <w:rPr>
          <w:rFonts w:ascii="Gill Sans MT" w:hAnsi="Gill Sans MT" w:cs="Arial"/>
          <w:b/>
          <w:bCs/>
          <w:sz w:val="28"/>
          <w:szCs w:val="28"/>
        </w:rPr>
        <w:t>!</w:t>
      </w:r>
    </w:p>
    <w:p w:rsidR="00B9559A" w:rsidRDefault="00B9559A" w:rsidP="00B9559A">
      <w:pPr>
        <w:autoSpaceDE w:val="0"/>
        <w:autoSpaceDN w:val="0"/>
        <w:adjustRightInd w:val="0"/>
        <w:jc w:val="center"/>
        <w:rPr>
          <w:rFonts w:ascii="GillSansMT" w:hAnsi="GillSansMT" w:cs="GillSansMT"/>
          <w:color w:val="FFFFFF"/>
          <w:sz w:val="48"/>
          <w:szCs w:val="48"/>
        </w:rPr>
      </w:pPr>
      <w:r>
        <w:rPr>
          <w:rFonts w:ascii="Gill Sans MT" w:hAnsi="Gill Sans MT" w:cs="Arial"/>
          <w:b/>
          <w:bCs/>
          <w:sz w:val="24"/>
        </w:rPr>
        <w:br w:type="page"/>
      </w:r>
    </w:p>
    <w:p w:rsidR="00B9559A" w:rsidRDefault="00B9559A" w:rsidP="00B9559A">
      <w:pPr>
        <w:pStyle w:val="Heading1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Inclusion Awards </w:t>
      </w:r>
    </w:p>
    <w:p w:rsidR="00B9559A" w:rsidRPr="00847769" w:rsidRDefault="00B9559A" w:rsidP="00B9559A">
      <w:pPr>
        <w:pStyle w:val="Heading1"/>
        <w:shd w:val="clear" w:color="auto" w:fill="000080"/>
        <w:rPr>
          <w:rFonts w:ascii="Gill Sans MT" w:hAnsi="Gill Sans MT" w:cs="Arial"/>
          <w:color w:val="FFFFFF"/>
        </w:rPr>
      </w:pPr>
      <w:r w:rsidRPr="00847769">
        <w:rPr>
          <w:rFonts w:ascii="Gill Sans MT" w:hAnsi="Gill Sans MT" w:cs="Arial"/>
          <w:color w:val="FFFFFF"/>
          <w:sz w:val="48"/>
          <w:szCs w:val="48"/>
        </w:rPr>
        <w:t>Nomination Form</w:t>
      </w:r>
    </w:p>
    <w:p w:rsidR="00B9559A" w:rsidRPr="0029376E" w:rsidRDefault="00B9559A" w:rsidP="00B9559A"/>
    <w:p w:rsidR="00B9559A" w:rsidRDefault="00B9559A" w:rsidP="00B9559A">
      <w:pPr>
        <w:jc w:val="center"/>
        <w:rPr>
          <w:rFonts w:ascii="Gill Sans MT" w:hAnsi="Gill Sans MT" w:cs="Arial"/>
          <w:sz w:val="14"/>
        </w:rPr>
      </w:pP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Nominee Information:</w:t>
      </w: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bookmarkStart w:id="1" w:name="_GoBack"/>
      <w:r>
        <w:rPr>
          <w:rFonts w:ascii="Gill Sans MT" w:hAnsi="Gill Sans MT" w:cs="Arial"/>
          <w:sz w:val="24"/>
        </w:rPr>
        <w:t> </w:t>
      </w:r>
      <w:r>
        <w:rPr>
          <w:rFonts w:ascii="Gill Sans MT" w:hAnsi="Gill Sans MT" w:cs="Arial"/>
          <w:sz w:val="24"/>
        </w:rPr>
        <w:t> </w:t>
      </w:r>
      <w:r>
        <w:rPr>
          <w:rFonts w:ascii="Gill Sans MT" w:hAnsi="Gill Sans MT" w:cs="Arial"/>
          <w:sz w:val="24"/>
        </w:rPr>
        <w:t> </w:t>
      </w:r>
      <w:r>
        <w:rPr>
          <w:rFonts w:ascii="Gill Sans MT" w:hAnsi="Gill Sans MT" w:cs="Arial"/>
          <w:sz w:val="24"/>
        </w:rPr>
        <w:t> </w:t>
      </w:r>
      <w:r>
        <w:rPr>
          <w:rFonts w:ascii="Gill Sans MT" w:hAnsi="Gill Sans MT" w:cs="Arial"/>
          <w:sz w:val="24"/>
        </w:rPr>
        <w:t> </w:t>
      </w:r>
      <w:bookmarkEnd w:id="1"/>
      <w:r>
        <w:rPr>
          <w:rFonts w:ascii="Gill Sans MT" w:hAnsi="Gill Sans MT" w:cs="Arial"/>
          <w:sz w:val="24"/>
        </w:rPr>
        <w:fldChar w:fldCharType="end"/>
      </w:r>
      <w:bookmarkEnd w:id="0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Nominee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3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4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5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6"/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7"/>
    </w:p>
    <w:p w:rsidR="00B9559A" w:rsidRDefault="00B9559A" w:rsidP="00B9559A">
      <w:pPr>
        <w:spacing w:line="360" w:lineRule="auto"/>
        <w:rPr>
          <w:rFonts w:ascii="Gill Sans MT" w:hAnsi="Gill Sans MT" w:cs="Arial"/>
          <w:sz w:val="16"/>
        </w:rPr>
      </w:pPr>
      <w:r>
        <w:rPr>
          <w:rFonts w:ascii="Gill Sans MT" w:hAnsi="Gill Sans MT" w:cs="Arial"/>
          <w:sz w:val="24"/>
        </w:rPr>
        <w:t xml:space="preserve">Phone: </w:t>
      </w:r>
      <w:r>
        <w:rPr>
          <w:rFonts w:ascii="Gill Sans MT" w:hAnsi="Gill Sans MT" w:cs="Arial"/>
          <w:sz w:val="24"/>
          <w:u w:val="single"/>
        </w:rPr>
        <w:t>(</w:t>
      </w:r>
      <w:r>
        <w:rPr>
          <w:rFonts w:ascii="Gill Sans MT" w:hAnsi="Gill Sans MT" w:cs="Arial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Gill Sans MT" w:hAnsi="Gill Sans MT" w:cs="Arial"/>
          <w:sz w:val="24"/>
          <w:u w:val="single"/>
        </w:rPr>
        <w:instrText xml:space="preserve"> FORMTEXT </w:instrText>
      </w:r>
      <w:r>
        <w:rPr>
          <w:rFonts w:ascii="Gill Sans MT" w:hAnsi="Gill Sans MT" w:cs="Arial"/>
          <w:sz w:val="24"/>
          <w:u w:val="single"/>
        </w:rPr>
      </w:r>
      <w:r>
        <w:rPr>
          <w:rFonts w:ascii="Gill Sans MT" w:hAnsi="Gill Sans MT" w:cs="Arial"/>
          <w:sz w:val="24"/>
          <w:u w:val="single"/>
        </w:rPr>
        <w:fldChar w:fldCharType="separate"/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sz w:val="24"/>
          <w:u w:val="single"/>
        </w:rPr>
        <w:fldChar w:fldCharType="end"/>
      </w:r>
      <w:bookmarkEnd w:id="8"/>
      <w:r>
        <w:rPr>
          <w:rFonts w:ascii="Gill Sans MT" w:hAnsi="Gill Sans MT" w:cs="Arial"/>
          <w:sz w:val="24"/>
          <w:u w:val="single"/>
        </w:rPr>
        <w:t xml:space="preserve">)  </w:t>
      </w:r>
      <w:r>
        <w:rPr>
          <w:rFonts w:ascii="Gill Sans MT" w:hAnsi="Gill Sans MT" w:cs="Arial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Gill Sans MT" w:hAnsi="Gill Sans MT" w:cs="Arial"/>
          <w:sz w:val="24"/>
          <w:u w:val="single"/>
        </w:rPr>
        <w:instrText xml:space="preserve"> FORMTEXT </w:instrText>
      </w:r>
      <w:r>
        <w:rPr>
          <w:rFonts w:ascii="Gill Sans MT" w:hAnsi="Gill Sans MT" w:cs="Arial"/>
          <w:sz w:val="24"/>
          <w:u w:val="single"/>
        </w:rPr>
      </w:r>
      <w:r>
        <w:rPr>
          <w:rFonts w:ascii="Gill Sans MT" w:hAnsi="Gill Sans MT" w:cs="Arial"/>
          <w:sz w:val="24"/>
          <w:u w:val="single"/>
        </w:rPr>
        <w:fldChar w:fldCharType="separate"/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sz w:val="24"/>
          <w:u w:val="single"/>
        </w:rPr>
        <w:fldChar w:fldCharType="end"/>
      </w:r>
      <w:bookmarkEnd w:id="9"/>
      <w:r>
        <w:rPr>
          <w:rFonts w:ascii="Gill Sans MT" w:hAnsi="Gill Sans MT" w:cs="Arial"/>
          <w:sz w:val="24"/>
          <w:u w:val="single"/>
        </w:rPr>
        <w:t xml:space="preserve"> </w:t>
      </w:r>
      <w:r>
        <w:rPr>
          <w:rFonts w:ascii="Gill Sans MT" w:hAnsi="Gill Sans MT" w:cs="Arial"/>
          <w:sz w:val="24"/>
        </w:rPr>
        <w:t xml:space="preserve">   E-mail: </w:t>
      </w:r>
      <w:r>
        <w:rPr>
          <w:rFonts w:ascii="Gill Sans MT" w:hAnsi="Gill Sans MT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0"/>
    </w:p>
    <w:p w:rsidR="00B9559A" w:rsidRDefault="00B9559A" w:rsidP="00B9559A">
      <w:pPr>
        <w:rPr>
          <w:rFonts w:ascii="Gill Sans MT" w:hAnsi="Gill Sans MT" w:cs="Arial"/>
          <w:sz w:val="16"/>
        </w:rPr>
      </w:pPr>
    </w:p>
    <w:p w:rsidR="00B9559A" w:rsidRDefault="00B9559A" w:rsidP="00B9559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color w:val="000080"/>
          <w:sz w:val="36"/>
        </w:rPr>
        <w:t xml:space="preserve">Nomination Questions:  </w:t>
      </w:r>
      <w:r w:rsidRPr="00A12AD0">
        <w:rPr>
          <w:rFonts w:ascii="Gill Sans MT" w:hAnsi="Gill Sans MT" w:cs="Arial"/>
          <w:b/>
          <w:sz w:val="24"/>
        </w:rPr>
        <w:t xml:space="preserve">Please </w:t>
      </w:r>
      <w:r w:rsidRPr="00A12AD0">
        <w:rPr>
          <w:rFonts w:ascii="Gill Sans MT" w:hAnsi="Gill Sans MT" w:cs="Arial"/>
          <w:b/>
          <w:sz w:val="24"/>
          <w:u w:val="single"/>
        </w:rPr>
        <w:t>limit your response to 250 words</w:t>
      </w:r>
    </w:p>
    <w:p w:rsidR="00B9559A" w:rsidRDefault="00B9559A" w:rsidP="00B9559A">
      <w:pPr>
        <w:rPr>
          <w:rFonts w:ascii="Gill Sans MT" w:hAnsi="Gill Sans MT" w:cs="Arial"/>
          <w:b/>
          <w:bCs/>
          <w:color w:val="000080"/>
          <w:sz w:val="24"/>
        </w:rPr>
      </w:pPr>
    </w:p>
    <w:p w:rsidR="00B9559A" w:rsidRPr="00AA6797" w:rsidRDefault="00B9559A" w:rsidP="00B9559A">
      <w:pPr>
        <w:spacing w:after="240"/>
        <w:rPr>
          <w:rFonts w:ascii="Gill Sans MT" w:hAnsi="Gill Sans MT" w:cs="Arial"/>
          <w:sz w:val="10"/>
        </w:rPr>
      </w:pPr>
      <w:r w:rsidRPr="00AA6797">
        <w:rPr>
          <w:rFonts w:ascii="Gill Sans MT" w:hAnsi="Gill Sans MT" w:cs="Arial"/>
          <w:sz w:val="24"/>
        </w:rPr>
        <w:t xml:space="preserve">Describe </w:t>
      </w:r>
      <w:r w:rsidRPr="00AA6797">
        <w:rPr>
          <w:rFonts w:ascii="Gill Sans MT" w:hAnsi="Gill Sans MT" w:cs="Arial"/>
          <w:b/>
          <w:bCs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this individual, business, organization has demonstrated </w:t>
      </w:r>
      <w:r w:rsidRPr="00AA6797">
        <w:rPr>
          <w:rFonts w:ascii="Gill Sans MT" w:hAnsi="Gill Sans MT" w:cs="Arial"/>
          <w:b/>
          <w:bCs/>
          <w:sz w:val="24"/>
          <w:u w:val="single"/>
        </w:rPr>
        <w:t>excellence in</w:t>
      </w:r>
      <w:r w:rsidRPr="00AA6797">
        <w:rPr>
          <w:rFonts w:ascii="Gill Sans MT" w:hAnsi="Gill Sans MT" w:cs="Arial"/>
          <w:sz w:val="24"/>
        </w:rPr>
        <w:t xml:space="preserve"> leadership and advocacy by promoting and implementing best inclusive practices in their business, school, and community.   (Give examples)</w:t>
      </w:r>
    </w:p>
    <w:p w:rsidR="00B9559A" w:rsidRPr="00AA6797" w:rsidRDefault="00B9559A" w:rsidP="00B9559A">
      <w:pPr>
        <w:spacing w:after="240"/>
        <w:rPr>
          <w:rFonts w:ascii="Gill Sans MT" w:hAnsi="Gill Sans MT" w:cs="Arial"/>
          <w:sz w:val="10"/>
        </w:rPr>
      </w:pPr>
      <w:r w:rsidRPr="00AA6797">
        <w:rPr>
          <w:rFonts w:ascii="Gill Sans MT" w:hAnsi="Gill Sans MT" w:cs="Arial"/>
          <w:sz w:val="24"/>
        </w:rPr>
        <w:t xml:space="preserve">Demonstrate </w:t>
      </w:r>
      <w:r w:rsidRPr="00AA6797">
        <w:rPr>
          <w:rFonts w:ascii="Gill Sans MT" w:hAnsi="Gill Sans MT" w:cs="Arial"/>
          <w:b/>
          <w:bCs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this individual, business, organization advocates for equal participation and justice for the broadened cross disability community.  (Give examples)</w:t>
      </w:r>
    </w:p>
    <w:p w:rsidR="00B9559A" w:rsidRPr="00AA6797" w:rsidRDefault="00B9559A" w:rsidP="00B9559A">
      <w:pPr>
        <w:spacing w:after="24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If applicable, d</w:t>
      </w:r>
      <w:r w:rsidRPr="00AA6797">
        <w:rPr>
          <w:rFonts w:ascii="Gill Sans MT" w:hAnsi="Gill Sans MT" w:cs="Arial"/>
          <w:sz w:val="24"/>
        </w:rPr>
        <w:t xml:space="preserve">escribe </w:t>
      </w:r>
      <w:r w:rsidRPr="00AA6797">
        <w:rPr>
          <w:rFonts w:ascii="Gill Sans MT" w:hAnsi="Gill Sans MT" w:cs="Arial"/>
          <w:b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universal design and/or technology incorporat</w:t>
      </w:r>
      <w:r>
        <w:rPr>
          <w:rFonts w:ascii="Gill Sans MT" w:hAnsi="Gill Sans MT" w:cs="Arial"/>
          <w:sz w:val="24"/>
        </w:rPr>
        <w:t>e</w:t>
      </w:r>
      <w:r w:rsidRPr="00AA6797">
        <w:rPr>
          <w:rFonts w:ascii="Gill Sans MT" w:hAnsi="Gill Sans MT" w:cs="Arial"/>
          <w:sz w:val="24"/>
        </w:rPr>
        <w:t xml:space="preserve"> their product or design by including people with disabilities. (Give examples)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1"/>
    </w:p>
    <w:p w:rsidR="00B9559A" w:rsidRDefault="00B9559A" w:rsidP="00B9559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 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E1437D" w:rsidRDefault="00E1437D" w:rsidP="00B9559A">
      <w:pPr>
        <w:rPr>
          <w:rFonts w:ascii="Gill Sans MT" w:hAnsi="Gill Sans MT" w:cs="Arial"/>
          <w:color w:val="000080"/>
          <w:sz w:val="36"/>
        </w:rPr>
      </w:pPr>
    </w:p>
    <w:p w:rsidR="00E1437D" w:rsidRDefault="00E1437D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lastRenderedPageBreak/>
        <w:t>Nomination Submitted By:</w:t>
      </w: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2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3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Nominator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4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5"/>
      <w:r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6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7"/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8"/>
    </w:p>
    <w:p w:rsidR="00B9559A" w:rsidRPr="00F35BC0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9"/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0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1"/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rPr>
          <w:rFonts w:ascii="Gill Sans MT" w:hAnsi="Gill Sans MT" w:cs="Arial"/>
          <w:b/>
          <w:bCs/>
          <w:color w:val="000080"/>
          <w:sz w:val="32"/>
        </w:rPr>
      </w:pPr>
      <w:r>
        <w:rPr>
          <w:rFonts w:ascii="Gill Sans MT" w:hAnsi="Gill Sans MT" w:cs="Arial"/>
          <w:color w:val="000080"/>
          <w:sz w:val="36"/>
        </w:rPr>
        <w:t>Verification:</w:t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Please provide </w:t>
      </w:r>
      <w:r>
        <w:rPr>
          <w:rFonts w:ascii="Gill Sans MT" w:hAnsi="Gill Sans MT" w:cs="Arial"/>
          <w:b/>
          <w:bCs/>
          <w:sz w:val="24"/>
          <w:u w:val="single"/>
        </w:rPr>
        <w:t>three references</w:t>
      </w:r>
      <w:r>
        <w:rPr>
          <w:rFonts w:ascii="Gill Sans MT" w:hAnsi="Gill Sans MT" w:cs="Arial"/>
          <w:sz w:val="24"/>
        </w:rPr>
        <w:t xml:space="preserve"> to verify the scope and extent of the nominee's activities.  References should be familiar with the nominee's achievements, but not a family member or relative of the nominee.  The nominator does not count as a reference.  Please provide the following information for all references.</w:t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Pr="00847769" w:rsidRDefault="00B9559A" w:rsidP="00B9559A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>Reference 1:</w:t>
      </w: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Reference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Pr="00F35BC0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Pr="00847769" w:rsidRDefault="00B9559A" w:rsidP="00B9559A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>Reference 2:</w:t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Reference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Pr="00F35BC0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Pr="00847769" w:rsidRDefault="00B9559A" w:rsidP="00B9559A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 xml:space="preserve">Reference </w:t>
      </w:r>
      <w:r>
        <w:rPr>
          <w:rFonts w:ascii="Gill Sans MT" w:hAnsi="Gill Sans MT" w:cs="Arial"/>
          <w:sz w:val="24"/>
          <w:u w:val="single"/>
        </w:rPr>
        <w:t>3</w:t>
      </w:r>
      <w:r w:rsidRPr="00847769">
        <w:rPr>
          <w:rFonts w:ascii="Gill Sans MT" w:hAnsi="Gill Sans MT" w:cs="Arial"/>
          <w:sz w:val="24"/>
          <w:u w:val="single"/>
        </w:rPr>
        <w:t>:</w:t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Reference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Pr="00F35BC0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F65E09" w:rsidRDefault="00F65E09"/>
    <w:sectPr w:rsidR="00F65E09">
      <w:type w:val="continuous"/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06F"/>
    <w:multiLevelType w:val="hybridMultilevel"/>
    <w:tmpl w:val="DA14D75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60752"/>
    <w:multiLevelType w:val="hybridMultilevel"/>
    <w:tmpl w:val="DA14D75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B0FFF"/>
    <w:multiLevelType w:val="hybridMultilevel"/>
    <w:tmpl w:val="8BA6F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IRQvbMmLUtgdtJvEUx5j07nTez3xqc3XIPG2HrrztAUveks3puTQHVus3QjG3qHyS3b4LMDKYJVZyyu9CBoQ==" w:salt="wJXPNDkAxje1O4clPjV50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A"/>
    <w:rsid w:val="000F2988"/>
    <w:rsid w:val="00776645"/>
    <w:rsid w:val="007F0B61"/>
    <w:rsid w:val="008473C0"/>
    <w:rsid w:val="00986A8F"/>
    <w:rsid w:val="00AC708C"/>
    <w:rsid w:val="00B9559A"/>
    <w:rsid w:val="00D64F13"/>
    <w:rsid w:val="00D97161"/>
    <w:rsid w:val="00E1437D"/>
    <w:rsid w:val="00EE79A0"/>
    <w:rsid w:val="00F65E09"/>
    <w:rsid w:val="00F87112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9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9559A"/>
    <w:pPr>
      <w:keepNext/>
      <w:jc w:val="center"/>
      <w:outlineLvl w:val="0"/>
    </w:pPr>
    <w:rPr>
      <w:rFonts w:ascii="Times New Roman" w:hAnsi="Times New Roman"/>
      <w:color w:val="00008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B9559A"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B9559A"/>
    <w:pPr>
      <w:keepNext/>
      <w:jc w:val="center"/>
      <w:outlineLvl w:val="2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59A"/>
    <w:rPr>
      <w:rFonts w:ascii="Times New Roman" w:eastAsia="Times New Roman" w:hAnsi="Times New Roman" w:cs="Times New Roman"/>
      <w:color w:val="00008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B9559A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9559A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B95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9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9559A"/>
    <w:pPr>
      <w:keepNext/>
      <w:jc w:val="center"/>
      <w:outlineLvl w:val="0"/>
    </w:pPr>
    <w:rPr>
      <w:rFonts w:ascii="Times New Roman" w:hAnsi="Times New Roman"/>
      <w:color w:val="00008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B9559A"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B9559A"/>
    <w:pPr>
      <w:keepNext/>
      <w:jc w:val="center"/>
      <w:outlineLvl w:val="2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59A"/>
    <w:rPr>
      <w:rFonts w:ascii="Times New Roman" w:eastAsia="Times New Roman" w:hAnsi="Times New Roman" w:cs="Times New Roman"/>
      <w:color w:val="00008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B9559A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9559A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B95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@oa.mo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ability.mo.gov/g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ability.mo.gov/g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Browner, Claudia</dc:creator>
  <cp:lastModifiedBy>Marshall, Brent</cp:lastModifiedBy>
  <cp:revision>2</cp:revision>
  <dcterms:created xsi:type="dcterms:W3CDTF">2018-09-18T15:18:00Z</dcterms:created>
  <dcterms:modified xsi:type="dcterms:W3CDTF">2018-09-18T15:18:00Z</dcterms:modified>
</cp:coreProperties>
</file>